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3E" w:rsidRPr="00E0133F" w:rsidRDefault="00901C3E" w:rsidP="00432CDD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</w:t>
      </w:r>
      <w:r w:rsidRPr="007E2E84">
        <w:rPr>
          <w:rFonts w:ascii="Times New Roman" w:hAnsi="Times New Roman"/>
          <w:b/>
          <w:sz w:val="26"/>
          <w:szCs w:val="26"/>
        </w:rPr>
        <w:t>ак работать с молодежной аудиторией</w:t>
      </w:r>
      <w:r>
        <w:rPr>
          <w:rFonts w:ascii="Times New Roman" w:hAnsi="Times New Roman"/>
          <w:b/>
          <w:sz w:val="26"/>
          <w:szCs w:val="26"/>
        </w:rPr>
        <w:t xml:space="preserve"> обсудят на кафедре журналистики и медиаобразования</w:t>
      </w:r>
      <w:r w:rsidRPr="00E0133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МГГУ им. М.А. Шолохова</w:t>
      </w:r>
    </w:p>
    <w:p w:rsidR="00901C3E" w:rsidRPr="004F35A9" w:rsidRDefault="00901C3E" w:rsidP="007E2E84">
      <w:pPr>
        <w:pStyle w:val="NormalWeb"/>
        <w:shd w:val="clear" w:color="auto" w:fill="FFFFFF"/>
        <w:spacing w:before="225" w:beforeAutospacing="0" w:after="0" w:afterAutospacing="0"/>
        <w:jc w:val="both"/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8.8pt;width:75pt;height:79.5pt;z-index:251658240;visibility:visible">
            <v:imagedata r:id="rId4" o:title=""/>
            <w10:wrap type="square"/>
          </v:shape>
        </w:pict>
      </w:r>
      <w:r w:rsidRPr="007E2E84">
        <w:rPr>
          <w:b/>
          <w:bCs/>
          <w:color w:val="000000"/>
        </w:rPr>
        <w:t>20-21 февраля в Москве пройдет</w:t>
      </w:r>
      <w:r>
        <w:rPr>
          <w:b/>
          <w:bCs/>
          <w:color w:val="000000"/>
        </w:rPr>
        <w:t xml:space="preserve"> </w:t>
      </w:r>
      <w:r w:rsidRPr="007E2E84">
        <w:rPr>
          <w:b/>
          <w:bCs/>
          <w:color w:val="000000"/>
        </w:rPr>
        <w:t>VI ежегодная Всероссийская конференция</w:t>
      </w:r>
      <w:r>
        <w:rPr>
          <w:b/>
          <w:bCs/>
          <w:color w:val="000000"/>
        </w:rPr>
        <w:t xml:space="preserve"> </w:t>
      </w:r>
      <w:r w:rsidRPr="007E2E84">
        <w:rPr>
          <w:b/>
          <w:bCs/>
          <w:color w:val="000000"/>
        </w:rPr>
        <w:t>«Детские и молодежные проекты издательских домов» в рамках проекта «Газета в образовании» Альянса независимых региональных издателей (АНРИ).</w:t>
      </w:r>
      <w:r w:rsidRPr="001614D8">
        <w:rPr>
          <w:b/>
          <w:bCs/>
          <w:color w:val="000000"/>
        </w:rPr>
        <w:t xml:space="preserve"> </w:t>
      </w:r>
      <w:r w:rsidRPr="007E2E84">
        <w:rPr>
          <w:b/>
          <w:bCs/>
          <w:color w:val="000000"/>
        </w:rPr>
        <w:t>Официальным партнером конференции является МГГУ им. Шолохова.</w:t>
      </w:r>
      <w:r w:rsidRPr="004F35A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Информационным партнером конференции выступили электронный журнал «Медиа. Информация. Коммуникация» и журнал «Главный редактор».</w:t>
      </w:r>
    </w:p>
    <w:p w:rsidR="00901C3E" w:rsidRPr="007E2E84" w:rsidRDefault="00901C3E" w:rsidP="007E2E84">
      <w:pPr>
        <w:pStyle w:val="NormalWeb"/>
        <w:shd w:val="clear" w:color="auto" w:fill="FFFFFF"/>
        <w:spacing w:before="225" w:beforeAutospacing="0" w:after="0" w:afterAutospacing="0"/>
        <w:jc w:val="both"/>
        <w:rPr>
          <w:color w:val="000000"/>
        </w:rPr>
      </w:pPr>
      <w:r w:rsidRPr="007E2E84">
        <w:rPr>
          <w:color w:val="000000"/>
        </w:rPr>
        <w:t>Дальновидные издатели думают не только о текущем дне, но о грядущем, и потому понимают: их будущее в руках молодой аудитории. А значит, читателей с детства нужно приучать к чтению, более того, газеты и журналы важно продвигать как образовательный инструмент. К тому же далеко не всегда работа с юной аудиторией является только заделом на будущее: в российской и мировой практике есть немало примеров, когда детские и молодежные проекты приносили издателям немалую прибыль.</w:t>
      </w:r>
    </w:p>
    <w:p w:rsidR="00901C3E" w:rsidRPr="007E2E84" w:rsidRDefault="00901C3E" w:rsidP="007E2E84">
      <w:pPr>
        <w:pStyle w:val="NormalWeb"/>
        <w:shd w:val="clear" w:color="auto" w:fill="FFFFFF"/>
        <w:spacing w:before="225" w:beforeAutospacing="0" w:after="0" w:afterAutospacing="0"/>
        <w:jc w:val="both"/>
        <w:rPr>
          <w:color w:val="000000"/>
        </w:rPr>
      </w:pPr>
      <w:r w:rsidRPr="007E2E84">
        <w:rPr>
          <w:color w:val="000000"/>
        </w:rPr>
        <w:t>Узнать о том, как привлечь молодого читателя и как его монетизировать, а также познакомиться с лучшим российским и мировым опытом реализации издательских проектов для молодежи смогут узнать участники конференции «Детские и молодежные проекты издательских домов».</w:t>
      </w:r>
    </w:p>
    <w:p w:rsidR="00901C3E" w:rsidRPr="007E2E84" w:rsidRDefault="00901C3E" w:rsidP="007E2E84">
      <w:pPr>
        <w:pStyle w:val="NormalWeb"/>
        <w:shd w:val="clear" w:color="auto" w:fill="FFFFFF"/>
        <w:spacing w:before="225" w:beforeAutospacing="0" w:after="0" w:afterAutospacing="0"/>
        <w:jc w:val="both"/>
        <w:rPr>
          <w:color w:val="000000"/>
        </w:rPr>
      </w:pPr>
      <w:r w:rsidRPr="007E2E84">
        <w:rPr>
          <w:color w:val="000000"/>
        </w:rPr>
        <w:t>С лучшими зарубежными кейсами посетителей конференции познакомит Эрелин МакМейн, директор подразделения Всемирной газетной и информационно-издательской ассоциации (WAN-IFRA) по работе с молодежной аудиторией.</w:t>
      </w:r>
    </w:p>
    <w:p w:rsidR="00901C3E" w:rsidRPr="007E2E84" w:rsidRDefault="00901C3E" w:rsidP="007E2E84">
      <w:pPr>
        <w:pStyle w:val="NormalWeb"/>
        <w:shd w:val="clear" w:color="auto" w:fill="FFFFFF"/>
        <w:spacing w:before="225" w:beforeAutospacing="0" w:after="0" w:afterAutospacing="0"/>
        <w:jc w:val="both"/>
        <w:rPr>
          <w:color w:val="000000"/>
        </w:rPr>
      </w:pPr>
      <w:r w:rsidRPr="007E2E84">
        <w:rPr>
          <w:color w:val="000000"/>
        </w:rPr>
        <w:t>О специфике работы в сфере детских и молодежных проектов в России расскажут региональные и федеральные издатели. Например, своим опытом поделится Ольга Иванова, менеджер по развитию газеты «Деловой Новошахтинск», выпускающей детскую газету «Классная переменка», а также Ольга Муравьева - шеф-редактор журнала «ЧИП-детям» издательского дома «Журналист». О молодежных проектах газеты</w:t>
      </w:r>
      <w:r>
        <w:rPr>
          <w:color w:val="000000"/>
        </w:rPr>
        <w:t xml:space="preserve"> </w:t>
      </w:r>
      <w:r w:rsidRPr="007E2E84">
        <w:rPr>
          <w:color w:val="000000"/>
        </w:rPr>
        <w:t>«Шахтинские известия»</w:t>
      </w:r>
      <w:r>
        <w:rPr>
          <w:color w:val="000000"/>
        </w:rPr>
        <w:t xml:space="preserve"> </w:t>
      </w:r>
      <w:r w:rsidRPr="007E2E84">
        <w:rPr>
          <w:color w:val="000000"/>
        </w:rPr>
        <w:t>расскажет Белла Севостьянова.</w:t>
      </w:r>
    </w:p>
    <w:p w:rsidR="00901C3E" w:rsidRPr="007E2E84" w:rsidRDefault="00901C3E" w:rsidP="007E2E84">
      <w:pPr>
        <w:pStyle w:val="NormalWeb"/>
        <w:shd w:val="clear" w:color="auto" w:fill="FFFFFF"/>
        <w:spacing w:before="225" w:beforeAutospacing="0" w:after="0" w:afterAutospacing="0"/>
        <w:jc w:val="both"/>
        <w:rPr>
          <w:color w:val="000000"/>
        </w:rPr>
      </w:pPr>
      <w:r w:rsidRPr="007E2E84">
        <w:rPr>
          <w:color w:val="000000"/>
        </w:rPr>
        <w:t xml:space="preserve">Научиться успешно монетизировать детские и молодежные проекты, а также грамотно работать </w:t>
      </w:r>
      <w:r>
        <w:rPr>
          <w:color w:val="000000"/>
        </w:rPr>
        <w:t xml:space="preserve">с </w:t>
      </w:r>
      <w:r w:rsidRPr="007E2E84">
        <w:rPr>
          <w:color w:val="000000"/>
        </w:rPr>
        <w:t>рекламодателями детских изданий участники смогут на мастер-классе генерального директора журнала «Егоза» Оксаны Ачкасовой.</w:t>
      </w:r>
    </w:p>
    <w:p w:rsidR="00901C3E" w:rsidRPr="007E2E84" w:rsidRDefault="00901C3E" w:rsidP="007E2E84">
      <w:pPr>
        <w:pStyle w:val="NormalWeb"/>
        <w:shd w:val="clear" w:color="auto" w:fill="FFFFFF"/>
        <w:spacing w:before="225" w:beforeAutospacing="0" w:after="0" w:afterAutospacing="0"/>
        <w:jc w:val="both"/>
        <w:rPr>
          <w:color w:val="000000"/>
        </w:rPr>
      </w:pPr>
      <w:bookmarkStart w:id="0" w:name="_GoBack"/>
      <w:r w:rsidRPr="007E2E84">
        <w:rPr>
          <w:color w:val="000000"/>
        </w:rPr>
        <w:t>Также своим опытом поделится специалист в области медиаобразования Ирина Жилавская</w:t>
      </w:r>
      <w:r>
        <w:rPr>
          <w:color w:val="000000"/>
        </w:rPr>
        <w:t xml:space="preserve">, зав. кафедрой журналистики и медиаобразования </w:t>
      </w:r>
      <w:r w:rsidRPr="007E2E84">
        <w:rPr>
          <w:color w:val="000000"/>
        </w:rPr>
        <w:t>Московского государственного гуманитарного университета им. Шолохова</w:t>
      </w:r>
      <w:r>
        <w:rPr>
          <w:color w:val="000000"/>
        </w:rPr>
        <w:t xml:space="preserve">, который </w:t>
      </w:r>
      <w:r w:rsidRPr="007E2E84">
        <w:rPr>
          <w:color w:val="000000"/>
        </w:rPr>
        <w:t>является партнером конференции «Детские и молодежные проекты издательских домов».</w:t>
      </w:r>
    </w:p>
    <w:bookmarkEnd w:id="0"/>
    <w:p w:rsidR="00901C3E" w:rsidRPr="007E2E84" w:rsidRDefault="00901C3E" w:rsidP="007E2E84">
      <w:pPr>
        <w:pStyle w:val="NormalWeb"/>
        <w:shd w:val="clear" w:color="auto" w:fill="FFFFFF"/>
        <w:spacing w:before="225" w:beforeAutospacing="0" w:after="0" w:afterAutospacing="0"/>
        <w:jc w:val="both"/>
        <w:rPr>
          <w:color w:val="000000"/>
        </w:rPr>
      </w:pPr>
      <w:r>
        <w:rPr>
          <w:color w:val="000000"/>
        </w:rPr>
        <w:t>У</w:t>
      </w:r>
      <w:r w:rsidRPr="007E2E84">
        <w:rPr>
          <w:color w:val="000000"/>
        </w:rPr>
        <w:t xml:space="preserve">частники конференции совершат экскурсию в редакцию газеты «Вечерняя Москва», которая </w:t>
      </w:r>
      <w:r>
        <w:rPr>
          <w:color w:val="000000"/>
        </w:rPr>
        <w:t xml:space="preserve">совместно с Департаментом СМИ и рекламы и Департаментом образования Правительства Москвы </w:t>
      </w:r>
      <w:r w:rsidRPr="007E2E84">
        <w:rPr>
          <w:color w:val="000000"/>
        </w:rPr>
        <w:t>успешно реализует проект «Пресса в образовании», охватывающий сегодня более 130 школ Москвы.</w:t>
      </w:r>
    </w:p>
    <w:p w:rsidR="00901C3E" w:rsidRDefault="00901C3E" w:rsidP="007E2E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01C3E" w:rsidRPr="007E2E84" w:rsidRDefault="00901C3E" w:rsidP="007E2E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2E84">
        <w:rPr>
          <w:color w:val="000000"/>
        </w:rPr>
        <w:t>Зарегистрироваться на конференцию можно, заполнив электронную форму</w:t>
      </w:r>
      <w:r w:rsidRPr="007E2E84">
        <w:rPr>
          <w:rStyle w:val="apple-converted-space"/>
          <w:color w:val="000000"/>
        </w:rPr>
        <w:t> </w:t>
      </w:r>
      <w:hyperlink r:id="rId5" w:history="1">
        <w:r w:rsidRPr="007E2E84">
          <w:rPr>
            <w:rStyle w:val="Hyperlink"/>
            <w:color w:val="E91616"/>
          </w:rPr>
          <w:t>на сайте АНРИ</w:t>
        </w:r>
      </w:hyperlink>
      <w:r w:rsidRPr="007E2E84">
        <w:rPr>
          <w:rStyle w:val="apple-converted-space"/>
          <w:color w:val="000000"/>
        </w:rPr>
        <w:t> </w:t>
      </w:r>
      <w:r w:rsidRPr="007E2E84">
        <w:rPr>
          <w:color w:val="000000"/>
        </w:rPr>
        <w:t>или написав по адресу</w:t>
      </w:r>
      <w:r w:rsidRPr="007E2E84">
        <w:rPr>
          <w:rStyle w:val="apple-converted-space"/>
          <w:color w:val="000000"/>
        </w:rPr>
        <w:t> </w:t>
      </w:r>
      <w:hyperlink r:id="rId6" w:history="1">
        <w:r w:rsidRPr="007E2E84">
          <w:rPr>
            <w:rStyle w:val="Hyperlink"/>
            <w:color w:val="E91616"/>
          </w:rPr>
          <w:t>esurkova@airp.ru</w:t>
        </w:r>
      </w:hyperlink>
      <w:r w:rsidRPr="007E2E84">
        <w:rPr>
          <w:color w:val="000000"/>
        </w:rPr>
        <w:t>. </w:t>
      </w:r>
    </w:p>
    <w:p w:rsidR="00901C3E" w:rsidRPr="007E2E84" w:rsidRDefault="00901C3E" w:rsidP="007E2E84">
      <w:pPr>
        <w:tabs>
          <w:tab w:val="left" w:pos="6390"/>
        </w:tabs>
        <w:jc w:val="both"/>
        <w:rPr>
          <w:rFonts w:ascii="Times New Roman" w:hAnsi="Times New Roman"/>
          <w:sz w:val="24"/>
          <w:szCs w:val="24"/>
        </w:rPr>
      </w:pPr>
    </w:p>
    <w:sectPr w:rsidR="00901C3E" w:rsidRPr="007E2E84" w:rsidSect="00FB3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B73"/>
    <w:rsid w:val="00025CDF"/>
    <w:rsid w:val="00032892"/>
    <w:rsid w:val="00086800"/>
    <w:rsid w:val="001614D8"/>
    <w:rsid w:val="00325171"/>
    <w:rsid w:val="0036498C"/>
    <w:rsid w:val="003E48BE"/>
    <w:rsid w:val="00412ED8"/>
    <w:rsid w:val="00415032"/>
    <w:rsid w:val="00432CDD"/>
    <w:rsid w:val="00465BFB"/>
    <w:rsid w:val="0047284D"/>
    <w:rsid w:val="004943A5"/>
    <w:rsid w:val="004D211C"/>
    <w:rsid w:val="004F35A9"/>
    <w:rsid w:val="00501F23"/>
    <w:rsid w:val="00550063"/>
    <w:rsid w:val="006371A3"/>
    <w:rsid w:val="006A5632"/>
    <w:rsid w:val="00736165"/>
    <w:rsid w:val="007E2E84"/>
    <w:rsid w:val="00835157"/>
    <w:rsid w:val="008A281A"/>
    <w:rsid w:val="008B7EE4"/>
    <w:rsid w:val="008C45DE"/>
    <w:rsid w:val="008E2B73"/>
    <w:rsid w:val="008E5FD5"/>
    <w:rsid w:val="00901C3E"/>
    <w:rsid w:val="00966121"/>
    <w:rsid w:val="009B60B9"/>
    <w:rsid w:val="00A41CA3"/>
    <w:rsid w:val="00A57F57"/>
    <w:rsid w:val="00BC6AA0"/>
    <w:rsid w:val="00C03552"/>
    <w:rsid w:val="00CF21CC"/>
    <w:rsid w:val="00D15FD2"/>
    <w:rsid w:val="00D402DA"/>
    <w:rsid w:val="00D51819"/>
    <w:rsid w:val="00D70AC6"/>
    <w:rsid w:val="00E0133F"/>
    <w:rsid w:val="00F64D82"/>
    <w:rsid w:val="00FB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0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550063"/>
    <w:rPr>
      <w:rFonts w:cs="Times New Roman"/>
    </w:rPr>
  </w:style>
  <w:style w:type="character" w:styleId="Hyperlink">
    <w:name w:val="Hyperlink"/>
    <w:basedOn w:val="DefaultParagraphFont"/>
    <w:uiPriority w:val="99"/>
    <w:rsid w:val="0055006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7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28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7E2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E2E8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2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urkova@airp.ru" TargetMode="External"/><Relationship Id="rId5" Type="http://schemas.openxmlformats.org/officeDocument/2006/relationships/hyperlink" Target="http://anri.org.ru/registration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429</Words>
  <Characters>2451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Вебинар</dc:creator>
  <cp:keywords/>
  <dc:description/>
  <cp:lastModifiedBy>user</cp:lastModifiedBy>
  <cp:revision>16</cp:revision>
  <dcterms:created xsi:type="dcterms:W3CDTF">2014-01-15T07:08:00Z</dcterms:created>
  <dcterms:modified xsi:type="dcterms:W3CDTF">2014-02-12T04:19:00Z</dcterms:modified>
</cp:coreProperties>
</file>